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D3D7A" w:rsidRPr="007E3065" w:rsidRDefault="007E3065" w:rsidP="007E3065">
      <w:pPr>
        <w:jc w:val="center"/>
        <w:rPr>
          <w:lang w:val="de-DE"/>
        </w:rPr>
      </w:pPr>
      <w:r w:rsidRPr="007E3065">
        <w:rPr>
          <w:lang w:val="de-DE"/>
        </w:rPr>
        <w:t>Zusammenfassung zum Vortrag ‘Antarktische Nahrung</w:t>
      </w:r>
      <w:r>
        <w:rPr>
          <w:lang w:val="de-DE"/>
        </w:rPr>
        <w:t>s</w:t>
      </w:r>
      <w:r w:rsidRPr="007E3065">
        <w:rPr>
          <w:lang w:val="de-DE"/>
        </w:rPr>
        <w:t>netze’</w:t>
      </w:r>
    </w:p>
    <w:p w:rsidR="007E3065" w:rsidRDefault="007E3065">
      <w:pPr>
        <w:rPr>
          <w:lang w:val="de-DE"/>
        </w:rPr>
      </w:pPr>
    </w:p>
    <w:p w:rsidR="007E3065" w:rsidRDefault="007E3065">
      <w:pPr>
        <w:rPr>
          <w:lang w:val="de-DE"/>
        </w:rPr>
      </w:pPr>
    </w:p>
    <w:p w:rsidR="007E3065" w:rsidRPr="007E3065" w:rsidRDefault="007E3065" w:rsidP="007E3065">
      <w:pPr>
        <w:rPr>
          <w:lang w:val="en-DE"/>
        </w:rPr>
      </w:pPr>
      <w:r w:rsidRPr="007E3065">
        <w:rPr>
          <w:lang w:val="en-DE"/>
        </w:rPr>
        <w:t>Das antarktische Nahrungsnetz ist ein komplexes System von Wechselbeziehungen zwischen verschiedenen Organismen in der Antarktis. In diesem einzigartigen Ökosystem spielen Krill, kleine Krebstiere, eine zentrale Rolle als Hauptnahrungsquelle für viele Tiere, darunter Fische, Vögel und Wale.</w:t>
      </w:r>
    </w:p>
    <w:p w:rsidR="007E3065" w:rsidRDefault="007E3065" w:rsidP="007E3065">
      <w:pPr>
        <w:rPr>
          <w:lang w:val="en-DE"/>
        </w:rPr>
      </w:pPr>
      <w:r w:rsidRPr="007E3065">
        <w:rPr>
          <w:lang w:val="en-DE"/>
        </w:rPr>
        <w:t xml:space="preserve">Die Nahrungskette beginnt mit </w:t>
      </w:r>
      <w:r w:rsidR="00F17B42">
        <w:rPr>
          <w:lang w:val="de-DE"/>
        </w:rPr>
        <w:t xml:space="preserve">dem </w:t>
      </w:r>
      <w:r w:rsidRPr="007E3065">
        <w:rPr>
          <w:lang w:val="en-DE"/>
        </w:rPr>
        <w:t xml:space="preserve">Phytoplankton, das Sonnenlicht nutzt, um </w:t>
      </w:r>
      <w:r>
        <w:rPr>
          <w:lang w:val="en-DE"/>
        </w:rPr>
        <w:t xml:space="preserve">Photosynthese zu machen und Glukose als grundlegende Energiequelle </w:t>
      </w:r>
      <w:r w:rsidR="004B3057">
        <w:rPr>
          <w:lang w:val="en-DE"/>
        </w:rPr>
        <w:t>zu produzieren</w:t>
      </w:r>
      <w:r w:rsidRPr="007E3065">
        <w:rPr>
          <w:lang w:val="en-DE"/>
        </w:rPr>
        <w:t>. Krill ernähr</w:t>
      </w:r>
      <w:r w:rsidR="00F17B42">
        <w:rPr>
          <w:lang w:val="de-DE"/>
        </w:rPr>
        <w:t>en</w:t>
      </w:r>
      <w:r w:rsidRPr="007E3065">
        <w:rPr>
          <w:lang w:val="en-DE"/>
        </w:rPr>
        <w:t xml:space="preserve"> sich von diesem Phytoplankton und dienen wiederum als Nahrung für verschiedene Arten von Fischen, Pinguinen, Robben und Walen. </w:t>
      </w:r>
      <w:r>
        <w:rPr>
          <w:lang w:val="en-DE"/>
        </w:rPr>
        <w:t>Dabei ist immer die Frage: Wer ist Jäger und wer ist Beute?</w:t>
      </w:r>
    </w:p>
    <w:p w:rsidR="007E3065" w:rsidRPr="007E3065" w:rsidRDefault="007E3065" w:rsidP="007E3065">
      <w:pPr>
        <w:rPr>
          <w:lang w:val="en-DE"/>
        </w:rPr>
      </w:pPr>
      <w:r w:rsidRPr="007E3065">
        <w:rPr>
          <w:lang w:val="en-DE"/>
        </w:rPr>
        <w:t>Das antarktische Nahrungsnetz ist sehr empfindlich gegenüber Veränderungen, insbesondere im Zusammenhang mit dem Klimawandel. Veränderungen in der Eisdynamik, der Meeresstruktur und der Verfügbarkeit von Nahrung können Auswirkungen auf d</w:t>
      </w:r>
      <w:r w:rsidR="004B3057">
        <w:rPr>
          <w:lang w:val="en-DE"/>
        </w:rPr>
        <w:t>as</w:t>
      </w:r>
      <w:r w:rsidRPr="007E3065">
        <w:rPr>
          <w:lang w:val="en-DE"/>
        </w:rPr>
        <w:t xml:space="preserve"> gesamte Nahrungs</w:t>
      </w:r>
      <w:r w:rsidR="004B3057">
        <w:rPr>
          <w:lang w:val="en-DE"/>
        </w:rPr>
        <w:t>netz</w:t>
      </w:r>
      <w:r w:rsidRPr="007E3065">
        <w:rPr>
          <w:lang w:val="en-DE"/>
        </w:rPr>
        <w:t xml:space="preserve"> haben und das Gleichgewicht des Ökosystems beeinträchtigen. </w:t>
      </w:r>
      <w:r w:rsidR="004B3057">
        <w:rPr>
          <w:lang w:val="en-DE"/>
        </w:rPr>
        <w:t>Am AWI erforschen wir</w:t>
      </w:r>
      <w:r w:rsidRPr="007E3065">
        <w:rPr>
          <w:lang w:val="en-DE"/>
        </w:rPr>
        <w:t xml:space="preserve"> diese Zusammenhänge, </w:t>
      </w:r>
      <w:r w:rsidR="004B3057">
        <w:rPr>
          <w:lang w:val="en-DE"/>
        </w:rPr>
        <w:t xml:space="preserve">indem </w:t>
      </w:r>
      <w:r w:rsidR="00F31566">
        <w:rPr>
          <w:lang w:val="en-DE"/>
        </w:rPr>
        <w:t xml:space="preserve">wir Wale, die an der Spitze des Nahrungsnetzes stehen, beproben um Aufschlüsse über das gesamte Nahrungsnetz zu erlangen. Dafür analysieren wir </w:t>
      </w:r>
      <w:r w:rsidR="004B3057">
        <w:rPr>
          <w:lang w:val="en-DE"/>
        </w:rPr>
        <w:t xml:space="preserve">die Zusammensetzung </w:t>
      </w:r>
      <w:r w:rsidR="00F31566">
        <w:rPr>
          <w:lang w:val="en-DE"/>
        </w:rPr>
        <w:t xml:space="preserve">des Fettgewebes von Walen, in dem viele Informationen zu wann, wo und was ein Wal in seinem Leben gefressen hat, gespeichert sind. Somit können wir </w:t>
      </w:r>
      <w:r w:rsidRPr="007E3065">
        <w:rPr>
          <w:lang w:val="en-DE"/>
        </w:rPr>
        <w:t>besser verstehen, wie das antarktische Nahrungsnetz funktioniert und wie es auf Umweltveränderungen reagiert.</w:t>
      </w:r>
    </w:p>
    <w:p w:rsidR="007E3065" w:rsidRPr="007E3065" w:rsidRDefault="007E3065">
      <w:pPr>
        <w:rPr>
          <w:lang w:val="en-DE"/>
        </w:rPr>
      </w:pPr>
    </w:p>
    <w:p w:rsidR="008364B0" w:rsidRDefault="008364B0">
      <w:pPr>
        <w:rPr>
          <w:lang w:val="de-DE"/>
        </w:rPr>
      </w:pPr>
      <w:r>
        <w:rPr>
          <w:lang w:val="de-DE"/>
        </w:rPr>
        <w:t>Alterseignung: 8-12 Jahre</w:t>
      </w:r>
    </w:p>
    <w:p w:rsidR="008364B0" w:rsidRDefault="008364B0">
      <w:pPr>
        <w:rPr>
          <w:lang w:val="de-DE"/>
        </w:rPr>
      </w:pPr>
    </w:p>
    <w:p w:rsidR="007E3065" w:rsidRDefault="00F31566">
      <w:pPr>
        <w:rPr>
          <w:lang w:val="de-DE"/>
        </w:rPr>
      </w:pPr>
      <w:r>
        <w:rPr>
          <w:lang w:val="de-DE"/>
        </w:rPr>
        <w:t>Bilder:</w:t>
      </w:r>
    </w:p>
    <w:p w:rsidR="00F31566" w:rsidRDefault="00F31566">
      <w:pPr>
        <w:rPr>
          <w:lang w:val="de-DE"/>
        </w:rPr>
      </w:pPr>
    </w:p>
    <w:p w:rsidR="00F31566" w:rsidRPr="00F31566" w:rsidRDefault="00F31566" w:rsidP="00F31566">
      <w:pPr>
        <w:rPr>
          <w:lang w:val="de-DE"/>
        </w:rPr>
      </w:pPr>
      <w:r w:rsidRPr="00F31566">
        <w:rPr>
          <w:lang w:val="de-DE"/>
        </w:rPr>
        <w:t xml:space="preserve">Die beiden Bilder die zurzeit bei </w:t>
      </w:r>
      <w:r w:rsidR="007E2B86">
        <w:rPr>
          <w:lang w:val="de-DE"/>
        </w:rPr>
        <w:t>‚</w:t>
      </w:r>
      <w:r w:rsidRPr="00F31566">
        <w:rPr>
          <w:lang w:val="de-DE"/>
        </w:rPr>
        <w:t>Buckelwale in der Antarktis</w:t>
      </w:r>
      <w:r w:rsidR="007E2B86">
        <w:rPr>
          <w:lang w:val="de-DE"/>
        </w:rPr>
        <w:t>‘</w:t>
      </w:r>
      <w:r w:rsidRPr="00F31566">
        <w:rPr>
          <w:lang w:val="de-DE"/>
        </w:rPr>
        <w:t xml:space="preserve"> genutzt werden, können hier auch verwendet werden.</w:t>
      </w:r>
    </w:p>
    <w:p w:rsidR="00F31566" w:rsidRDefault="00F31566" w:rsidP="00F31566">
      <w:pPr>
        <w:rPr>
          <w:lang w:val="de-DE"/>
        </w:rPr>
      </w:pPr>
    </w:p>
    <w:p w:rsidR="00F31566" w:rsidRDefault="00F31566" w:rsidP="00F31566">
      <w:pPr>
        <w:rPr>
          <w:lang w:val="de-DE"/>
        </w:rPr>
      </w:pPr>
      <w:r w:rsidRPr="00F31566">
        <w:rPr>
          <w:noProof/>
        </w:rPr>
        <w:drawing>
          <wp:inline distT="0" distB="0" distL="0" distR="0" wp14:anchorId="7E1DED0F" wp14:editId="208D085F">
            <wp:extent cx="3597374" cy="2698230"/>
            <wp:effectExtent l="0" t="0" r="0" b="0"/>
            <wp:docPr id="3" name="Graphic 2">
              <a:extLst xmlns:a="http://schemas.openxmlformats.org/drawingml/2006/main">
                <a:ext uri="{FF2B5EF4-FFF2-40B4-BE49-F238E27FC236}">
                  <a16:creationId xmlns:a16="http://schemas.microsoft.com/office/drawing/2014/main" id="{5682E97A-1987-4FE3-E541-407E6CBEF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2">
                      <a:extLst>
                        <a:ext uri="{FF2B5EF4-FFF2-40B4-BE49-F238E27FC236}">
                          <a16:creationId xmlns:a16="http://schemas.microsoft.com/office/drawing/2014/main" id="{5682E97A-1987-4FE3-E541-407E6CBEFE11}"/>
                        </a:ext>
                      </a:extLst>
                    </pic:cNvPr>
                    <pic:cNvPicPr>
                      <a:picLocks noChangeAspect="1"/>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3598198" cy="2698848"/>
                    </a:xfrm>
                    <a:prstGeom prst="rect">
                      <a:avLst/>
                    </a:prstGeom>
                  </pic:spPr>
                </pic:pic>
              </a:graphicData>
            </a:graphic>
          </wp:inline>
        </w:drawing>
      </w:r>
    </w:p>
    <w:p w:rsidR="007E2B86" w:rsidRDefault="007E2B86" w:rsidP="00F31566">
      <w:pPr>
        <w:rPr>
          <w:lang w:val="de-DE"/>
        </w:rPr>
      </w:pPr>
      <w:r>
        <w:rPr>
          <w:lang w:val="de-DE"/>
        </w:rPr>
        <w:t>© Jasmin Groß &amp; Elena Schall</w:t>
      </w:r>
    </w:p>
    <w:p w:rsidR="00F31566" w:rsidRDefault="00F31566" w:rsidP="00F31566">
      <w:pPr>
        <w:rPr>
          <w:lang w:val="de-DE"/>
        </w:rPr>
      </w:pPr>
    </w:p>
    <w:p w:rsidR="00F17B42" w:rsidRDefault="00F31566" w:rsidP="00F31566">
      <w:pPr>
        <w:rPr>
          <w:lang w:val="de-DE"/>
        </w:rPr>
      </w:pPr>
      <w:r w:rsidRPr="00F31566">
        <w:rPr>
          <w:noProof/>
        </w:rPr>
        <w:lastRenderedPageBreak/>
        <w:drawing>
          <wp:inline distT="0" distB="0" distL="0" distR="0" wp14:anchorId="128F268B" wp14:editId="6F651457">
            <wp:extent cx="3102964" cy="2481409"/>
            <wp:effectExtent l="0" t="0" r="0" b="0"/>
            <wp:docPr id="835677735" name="Picture 835677735">
              <a:extLst xmlns:a="http://schemas.openxmlformats.org/drawingml/2006/main">
                <a:ext uri="{FF2B5EF4-FFF2-40B4-BE49-F238E27FC236}">
                  <a16:creationId xmlns:a16="http://schemas.microsoft.com/office/drawing/2014/main" id="{C184A532-053E-1E66-CEFE-39DD61465F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184A532-053E-1E66-CEFE-39DD61465FAE}"/>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02964" cy="2481409"/>
                    </a:xfrm>
                    <a:prstGeom prst="rect">
                      <a:avLst/>
                    </a:prstGeom>
                  </pic:spPr>
                </pic:pic>
              </a:graphicData>
            </a:graphic>
          </wp:inline>
        </w:drawing>
      </w:r>
    </w:p>
    <w:p w:rsidR="009208EA" w:rsidRDefault="009208EA" w:rsidP="009208EA">
      <w:pPr>
        <w:rPr>
          <w:lang w:val="de-DE"/>
        </w:rPr>
      </w:pPr>
      <w:r>
        <w:rPr>
          <w:lang w:val="de-DE"/>
        </w:rPr>
        <w:t>© Jasmin Groß &amp; Elena Schall</w:t>
      </w:r>
    </w:p>
    <w:p w:rsidR="00F31566" w:rsidRDefault="00F31566" w:rsidP="00F31566">
      <w:pPr>
        <w:rPr>
          <w:lang w:val="de-DE"/>
        </w:rPr>
      </w:pPr>
    </w:p>
    <w:p w:rsidR="00F31566" w:rsidRDefault="00F31566" w:rsidP="00F31566">
      <w:pPr>
        <w:rPr>
          <w:lang w:val="de-DE"/>
        </w:rPr>
      </w:pPr>
      <w:r w:rsidRPr="00F31566">
        <w:rPr>
          <w:noProof/>
        </w:rPr>
        <w:drawing>
          <wp:inline distT="0" distB="0" distL="0" distR="0" wp14:anchorId="7FE6D0DD" wp14:editId="5748E124">
            <wp:extent cx="3102610" cy="2064511"/>
            <wp:effectExtent l="0" t="0" r="0" b="5715"/>
            <wp:docPr id="1982304702" name="Picture 1982304702">
              <a:extLst xmlns:a="http://schemas.openxmlformats.org/drawingml/2006/main">
                <a:ext uri="{FF2B5EF4-FFF2-40B4-BE49-F238E27FC236}">
                  <a16:creationId xmlns:a16="http://schemas.microsoft.com/office/drawing/2014/main" id="{FADC99D5-C952-4749-D030-65E84AD053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ADC99D5-C952-4749-D030-65E84AD05373}"/>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54223" cy="2098855"/>
                    </a:xfrm>
                    <a:prstGeom prst="rect">
                      <a:avLst/>
                    </a:prstGeom>
                  </pic:spPr>
                </pic:pic>
              </a:graphicData>
            </a:graphic>
          </wp:inline>
        </w:drawing>
      </w:r>
    </w:p>
    <w:p w:rsidR="009208EA" w:rsidRDefault="009208EA" w:rsidP="009208EA">
      <w:pPr>
        <w:rPr>
          <w:lang w:val="de-DE"/>
        </w:rPr>
      </w:pPr>
      <w:r>
        <w:rPr>
          <w:lang w:val="de-DE"/>
        </w:rPr>
        <w:t>© Jasmin Groß &amp; Elena Schall</w:t>
      </w:r>
    </w:p>
    <w:p w:rsidR="009208EA" w:rsidRDefault="009208EA" w:rsidP="00F31566">
      <w:pPr>
        <w:rPr>
          <w:lang w:val="de-DE"/>
        </w:rPr>
      </w:pPr>
    </w:p>
    <w:p w:rsidR="00F17B42" w:rsidRDefault="00F17B42" w:rsidP="00F31566">
      <w:pPr>
        <w:rPr>
          <w:lang w:val="de-DE"/>
        </w:rPr>
      </w:pPr>
    </w:p>
    <w:p w:rsidR="00F17B42" w:rsidRDefault="00F17B42" w:rsidP="00F31566">
      <w:pPr>
        <w:rPr>
          <w:lang w:val="de-DE"/>
        </w:rPr>
      </w:pPr>
      <w:r>
        <w:rPr>
          <w:noProof/>
          <w:lang w:val="de-DE"/>
        </w:rPr>
        <w:drawing>
          <wp:inline distT="0" distB="0" distL="0" distR="0">
            <wp:extent cx="3102610" cy="2077229"/>
            <wp:effectExtent l="0" t="0" r="0" b="5715"/>
            <wp:docPr id="1547534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534367" name="Picture 1547534367"/>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21080" cy="2089595"/>
                    </a:xfrm>
                    <a:prstGeom prst="rect">
                      <a:avLst/>
                    </a:prstGeom>
                  </pic:spPr>
                </pic:pic>
              </a:graphicData>
            </a:graphic>
          </wp:inline>
        </w:drawing>
      </w:r>
      <w:r w:rsidR="007E2B86">
        <w:rPr>
          <w:lang w:val="de-DE"/>
        </w:rPr>
        <w:br/>
        <w:t>© Jasmin Groß</w:t>
      </w:r>
    </w:p>
    <w:p w:rsidR="00F17B42" w:rsidRDefault="00F17B42" w:rsidP="00F31566">
      <w:pPr>
        <w:rPr>
          <w:lang w:val="de-DE"/>
        </w:rPr>
      </w:pPr>
    </w:p>
    <w:p w:rsidR="00F17B42" w:rsidRDefault="00F17B42" w:rsidP="00F31566">
      <w:pPr>
        <w:rPr>
          <w:lang w:val="de-DE"/>
        </w:rPr>
      </w:pPr>
      <w:r>
        <w:rPr>
          <w:noProof/>
          <w:lang w:val="de-DE"/>
        </w:rPr>
        <w:lastRenderedPageBreak/>
        <w:drawing>
          <wp:inline distT="0" distB="0" distL="0" distR="0">
            <wp:extent cx="3547110" cy="2364609"/>
            <wp:effectExtent l="0" t="0" r="0" b="0"/>
            <wp:docPr id="15747158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715803" name="Picture 157471580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86126" cy="2390619"/>
                    </a:xfrm>
                    <a:prstGeom prst="rect">
                      <a:avLst/>
                    </a:prstGeom>
                  </pic:spPr>
                </pic:pic>
              </a:graphicData>
            </a:graphic>
          </wp:inline>
        </w:drawing>
      </w:r>
    </w:p>
    <w:p w:rsidR="007E2B86" w:rsidRPr="00F31566" w:rsidRDefault="007E2B86" w:rsidP="00F31566">
      <w:pPr>
        <w:rPr>
          <w:lang w:val="de-DE"/>
        </w:rPr>
      </w:pPr>
      <w:r>
        <w:rPr>
          <w:lang w:val="de-DE"/>
        </w:rPr>
        <w:t>© Jasmin Groß</w:t>
      </w:r>
    </w:p>
    <w:sectPr w:rsidR="007E2B86" w:rsidRPr="00F3156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A91C0D"/>
    <w:multiLevelType w:val="hybridMultilevel"/>
    <w:tmpl w:val="77BCC9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86476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065"/>
    <w:rsid w:val="00000D14"/>
    <w:rsid w:val="00002D54"/>
    <w:rsid w:val="000136F5"/>
    <w:rsid w:val="000726E8"/>
    <w:rsid w:val="000A587B"/>
    <w:rsid w:val="000B5A06"/>
    <w:rsid w:val="000B5BEA"/>
    <w:rsid w:val="000B60BD"/>
    <w:rsid w:val="00133ACE"/>
    <w:rsid w:val="00134055"/>
    <w:rsid w:val="0013599F"/>
    <w:rsid w:val="00141EE7"/>
    <w:rsid w:val="00150C1C"/>
    <w:rsid w:val="0015130E"/>
    <w:rsid w:val="00155CEB"/>
    <w:rsid w:val="001E18DE"/>
    <w:rsid w:val="001E4707"/>
    <w:rsid w:val="002846D8"/>
    <w:rsid w:val="002F3669"/>
    <w:rsid w:val="0030421F"/>
    <w:rsid w:val="00315FC7"/>
    <w:rsid w:val="0037507C"/>
    <w:rsid w:val="00377C03"/>
    <w:rsid w:val="003B2B88"/>
    <w:rsid w:val="004B3057"/>
    <w:rsid w:val="004C58C9"/>
    <w:rsid w:val="00515413"/>
    <w:rsid w:val="0051568E"/>
    <w:rsid w:val="005777DE"/>
    <w:rsid w:val="005860D6"/>
    <w:rsid w:val="005D60EE"/>
    <w:rsid w:val="005F5BC8"/>
    <w:rsid w:val="006A151E"/>
    <w:rsid w:val="006A20A0"/>
    <w:rsid w:val="006D3928"/>
    <w:rsid w:val="007372ED"/>
    <w:rsid w:val="0074367D"/>
    <w:rsid w:val="00752279"/>
    <w:rsid w:val="007B72ED"/>
    <w:rsid w:val="007E1C0D"/>
    <w:rsid w:val="007E2B86"/>
    <w:rsid w:val="007E3065"/>
    <w:rsid w:val="007F5B54"/>
    <w:rsid w:val="008346D9"/>
    <w:rsid w:val="008364B0"/>
    <w:rsid w:val="00864970"/>
    <w:rsid w:val="0086579F"/>
    <w:rsid w:val="00887D66"/>
    <w:rsid w:val="008D67D3"/>
    <w:rsid w:val="008F01D9"/>
    <w:rsid w:val="009062F4"/>
    <w:rsid w:val="00907A4B"/>
    <w:rsid w:val="009208EA"/>
    <w:rsid w:val="0093363E"/>
    <w:rsid w:val="009502DB"/>
    <w:rsid w:val="009B551B"/>
    <w:rsid w:val="009F60E8"/>
    <w:rsid w:val="00A01530"/>
    <w:rsid w:val="00A25433"/>
    <w:rsid w:val="00A300F0"/>
    <w:rsid w:val="00A322F1"/>
    <w:rsid w:val="00A90FA4"/>
    <w:rsid w:val="00AC05D5"/>
    <w:rsid w:val="00AC3954"/>
    <w:rsid w:val="00B16668"/>
    <w:rsid w:val="00B22277"/>
    <w:rsid w:val="00B23954"/>
    <w:rsid w:val="00B43756"/>
    <w:rsid w:val="00B6509F"/>
    <w:rsid w:val="00B72E9D"/>
    <w:rsid w:val="00BB43C6"/>
    <w:rsid w:val="00C04B9D"/>
    <w:rsid w:val="00C364C6"/>
    <w:rsid w:val="00C82476"/>
    <w:rsid w:val="00CA4E93"/>
    <w:rsid w:val="00D040D6"/>
    <w:rsid w:val="00D464C2"/>
    <w:rsid w:val="00D96C09"/>
    <w:rsid w:val="00DD050A"/>
    <w:rsid w:val="00DD3D7A"/>
    <w:rsid w:val="00DD62E8"/>
    <w:rsid w:val="00E27E05"/>
    <w:rsid w:val="00E67160"/>
    <w:rsid w:val="00E70564"/>
    <w:rsid w:val="00E97D58"/>
    <w:rsid w:val="00EA0B61"/>
    <w:rsid w:val="00ED62A8"/>
    <w:rsid w:val="00F074C6"/>
    <w:rsid w:val="00F17B42"/>
    <w:rsid w:val="00F25177"/>
    <w:rsid w:val="00F31566"/>
    <w:rsid w:val="00F760DF"/>
    <w:rsid w:val="00FC1A14"/>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decimalSymbol w:val=","/>
  <w:listSeparator w:val=","/>
  <w14:docId w14:val="580F8106"/>
  <w15:chartTrackingRefBased/>
  <w15:docId w15:val="{8E306055-7EC0-4F40-B483-C215919AD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31566"/>
    <w:pPr>
      <w:ind w:left="720"/>
      <w:contextualSpacing/>
    </w:pPr>
  </w:style>
  <w:style w:type="paragraph" w:styleId="Revision">
    <w:name w:val="Revision"/>
    <w:hidden/>
    <w:uiPriority w:val="99"/>
    <w:semiHidden/>
    <w:rsid w:val="00F17B42"/>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4543899">
      <w:bodyDiv w:val="1"/>
      <w:marLeft w:val="0"/>
      <w:marRight w:val="0"/>
      <w:marTop w:val="0"/>
      <w:marBottom w:val="0"/>
      <w:divBdr>
        <w:top w:val="none" w:sz="0" w:space="0" w:color="auto"/>
        <w:left w:val="none" w:sz="0" w:space="0" w:color="auto"/>
        <w:bottom w:val="none" w:sz="0" w:space="0" w:color="auto"/>
        <w:right w:val="none" w:sz="0" w:space="0" w:color="auto"/>
      </w:divBdr>
    </w:div>
    <w:div w:id="1864590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Pages>
  <Words>266</Words>
  <Characters>1520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 Schall</dc:creator>
  <cp:keywords/>
  <dc:description/>
  <cp:lastModifiedBy>Elena Schall</cp:lastModifiedBy>
  <cp:revision>4</cp:revision>
  <dcterms:created xsi:type="dcterms:W3CDTF">2023-12-21T09:50:00Z</dcterms:created>
  <dcterms:modified xsi:type="dcterms:W3CDTF">2023-12-21T09:53:00Z</dcterms:modified>
</cp:coreProperties>
</file>